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E0DD1" w14:textId="77777777" w:rsidR="004A2AC0" w:rsidRDefault="004A2AC0" w:rsidP="004A2AC0">
      <w:pPr>
        <w:tabs>
          <w:tab w:val="left" w:pos="2800"/>
          <w:tab w:val="center" w:pos="4213"/>
        </w:tabs>
        <w:jc w:val="center"/>
        <w:rPr>
          <w:rFonts w:ascii="方正小标宋简体" w:eastAsia="方正小标宋简体" w:hAnsi="方正小标宋简体" w:cs="宋体" w:hint="eastAsia"/>
          <w:color w:val="FF0000"/>
          <w:spacing w:val="-35"/>
          <w:w w:val="59"/>
          <w:kern w:val="0"/>
          <w:sz w:val="120"/>
          <w:szCs w:val="120"/>
        </w:rPr>
      </w:pPr>
      <w:r w:rsidRPr="004A2AC0">
        <w:rPr>
          <w:rFonts w:ascii="方正小标宋简体" w:eastAsia="方正小标宋简体" w:hAnsi="方正小标宋简体" w:cs="宋体" w:hint="eastAsia"/>
          <w:color w:val="FF0000"/>
          <w:spacing w:val="7"/>
          <w:w w:val="59"/>
          <w:kern w:val="0"/>
          <w:sz w:val="120"/>
          <w:szCs w:val="120"/>
          <w:fitText w:val="8522" w:id="-377217792"/>
        </w:rPr>
        <w:t>共青团吉首大学委员会文</w:t>
      </w:r>
      <w:r w:rsidRPr="004A2AC0">
        <w:rPr>
          <w:rFonts w:ascii="方正小标宋简体" w:eastAsia="方正小标宋简体" w:hAnsi="方正小标宋简体" w:cs="宋体" w:hint="eastAsia"/>
          <w:color w:val="FF0000"/>
          <w:spacing w:val="-34"/>
          <w:w w:val="59"/>
          <w:kern w:val="0"/>
          <w:sz w:val="120"/>
          <w:szCs w:val="120"/>
          <w:fitText w:val="8522" w:id="-377217792"/>
        </w:rPr>
        <w:t>件</w:t>
      </w:r>
    </w:p>
    <w:p w14:paraId="5F1506DB" w14:textId="3B6E1D0D" w:rsidR="004A2AC0" w:rsidRDefault="004A2AC0" w:rsidP="004A2AC0">
      <w:pPr>
        <w:tabs>
          <w:tab w:val="left" w:pos="2800"/>
          <w:tab w:val="center" w:pos="4213"/>
        </w:tabs>
        <w:ind w:left="109" w:hangingChars="20" w:hanging="109"/>
        <w:jc w:val="center"/>
        <w:rPr>
          <w:rFonts w:ascii="仿宋_GB2312" w:eastAsia="仿宋_GB2312" w:hAnsi="方正小标宋简体" w:cs="宋体" w:hint="eastAsia"/>
          <w:b/>
          <w:bCs/>
          <w:color w:val="FF0000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noProof/>
          <w:sz w:val="44"/>
          <w:szCs w:val="44"/>
          <w:lang w:val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4EA2E" wp14:editId="6B88D2C1">
                <wp:simplePos x="0" y="0"/>
                <wp:positionH relativeFrom="column">
                  <wp:posOffset>53340</wp:posOffset>
                </wp:positionH>
                <wp:positionV relativeFrom="paragraph">
                  <wp:posOffset>367665</wp:posOffset>
                </wp:positionV>
                <wp:extent cx="5578475" cy="12065"/>
                <wp:effectExtent l="0" t="13970" r="3175" b="21590"/>
                <wp:wrapNone/>
                <wp:docPr id="256245558" name="直接连接符 256245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8475" cy="1206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737DFB" id="直接连接符 256245558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8.95pt" to="443.4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" strokecolor="red" strokeweight="2.25pt"/>
            </w:pict>
          </mc:Fallback>
        </mc:AlternateContent>
      </w:r>
      <w:r>
        <w:rPr>
          <w:rFonts w:ascii="Times New Roman" w:eastAsia="仿宋_GB2312" w:hAnsi="Times New Roman" w:cs="仿宋_GB2312" w:hint="eastAsia"/>
          <w:sz w:val="32"/>
          <w:szCs w:val="32"/>
        </w:rPr>
        <w:t>校团〔</w:t>
      </w:r>
      <w:r>
        <w:rPr>
          <w:rFonts w:ascii="Times New Roman" w:eastAsia="仿宋_GB2312" w:hAnsi="Times New Roman" w:cs="仿宋_GB2312" w:hint="eastAsia"/>
          <w:sz w:val="32"/>
          <w:szCs w:val="32"/>
        </w:rPr>
        <w:t>2026</w:t>
      </w:r>
      <w:r>
        <w:rPr>
          <w:rFonts w:ascii="Times New Roman" w:eastAsia="仿宋_GB2312" w:hAnsi="Times New Roman" w:cs="仿宋_GB2312" w:hint="eastAsia"/>
          <w:sz w:val="32"/>
          <w:szCs w:val="32"/>
        </w:rPr>
        <w:t>〕</w:t>
      </w: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>
        <w:rPr>
          <w:rFonts w:ascii="Times New Roman" w:eastAsia="仿宋_GB2312" w:hAnsi="Times New Roman" w:cs="仿宋_GB2312" w:hint="eastAsia"/>
          <w:sz w:val="32"/>
          <w:szCs w:val="32"/>
        </w:rPr>
        <w:t>1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号</w:t>
      </w:r>
    </w:p>
    <w:p w14:paraId="612DCA30" w14:textId="79C94FC6" w:rsidR="009C6EF3" w:rsidRDefault="00000000" w:rsidP="004A2AC0">
      <w:pPr>
        <w:spacing w:beforeLines="200" w:before="1158" w:line="6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关于组织为第八届“湖南校园好声音”校园拉歌作品点赞助力的通知</w:t>
      </w:r>
    </w:p>
    <w:p w14:paraId="34B27765" w14:textId="77777777" w:rsidR="009C6EF3" w:rsidRDefault="00000000">
      <w:pPr>
        <w:spacing w:beforeLines="100" w:before="579" w:line="56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各学院：</w:t>
      </w:r>
    </w:p>
    <w:p w14:paraId="3D9B1D02" w14:textId="77777777" w:rsidR="009C6EF3" w:rsidRDefault="00000000">
      <w:pPr>
        <w:spacing w:line="560" w:lineRule="exact"/>
        <w:ind w:firstLineChars="200" w:firstLine="852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为深入学习贯彻习近平新时代中国特色社会主义思想，创新“音乐思政”教育模式，充分展现我校青年学子昂扬向上的精神风貌，我校已完成第八届湖南校园好声音大赛校园拉歌作品录制报送工作。</w:t>
      </w:r>
    </w:p>
    <w:p w14:paraId="02B49BDD" w14:textId="77777777" w:rsidR="009C6EF3" w:rsidRDefault="00000000">
      <w:pPr>
        <w:spacing w:line="560" w:lineRule="exact"/>
        <w:ind w:firstLineChars="200" w:firstLine="852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根据《关于举办第八届湖南校园好声音大赛的通知》（湘教工委通〔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17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号）文件精神，本次大赛设置“拉歌网络人气奖”，该奖项依据作品网络传播、点赞数据综合评定；拉歌作品的传播热度、互动数据也是学校后续竞唱比赛综合评审的重要参考指标，良好的网络人气将为我校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冲击更高层级赛事增添优势。为进一步扩大我校参赛作品的传播影响力，争取更好的大赛成绩，现号召全校师生积极为我校校园拉歌作品点赞、转发助力，有关事项通知如下：</w:t>
      </w:r>
    </w:p>
    <w:p w14:paraId="65CC215C" w14:textId="77777777" w:rsidR="009C6EF3" w:rsidRDefault="00000000">
      <w:pPr>
        <w:spacing w:line="560" w:lineRule="exact"/>
        <w:ind w:firstLineChars="200" w:firstLine="852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一、助力对象</w:t>
      </w:r>
    </w:p>
    <w:p w14:paraId="6328A97A" w14:textId="77777777" w:rsidR="009C6EF3" w:rsidRDefault="00000000">
      <w:pPr>
        <w:spacing w:line="560" w:lineRule="exact"/>
        <w:ind w:firstLineChars="200" w:firstLine="852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我校报送的第八届湖南校园好声音校园拉歌参赛作品《我们都是追梦人》</w:t>
      </w:r>
    </w:p>
    <w:p w14:paraId="29FAA31C" w14:textId="77777777" w:rsidR="009C6EF3" w:rsidRDefault="00000000">
      <w:pPr>
        <w:spacing w:line="560" w:lineRule="exact"/>
        <w:ind w:firstLineChars="200" w:firstLine="852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二、助力时间</w:t>
      </w:r>
    </w:p>
    <w:p w14:paraId="0F503155" w14:textId="77777777" w:rsidR="009C6EF3" w:rsidRDefault="00000000">
      <w:pPr>
        <w:wordWrap w:val="0"/>
        <w:topLinePunct/>
        <w:spacing w:line="560" w:lineRule="exact"/>
        <w:ind w:firstLineChars="200" w:firstLine="852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即日起至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: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（组委会点赞数据统计截止时刻）</w:t>
      </w:r>
    </w:p>
    <w:p w14:paraId="12813A49" w14:textId="77777777" w:rsidR="009C6EF3" w:rsidRDefault="00000000">
      <w:pPr>
        <w:spacing w:line="560" w:lineRule="exact"/>
        <w:ind w:firstLineChars="200" w:firstLine="852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三、参与方式</w:t>
      </w:r>
    </w:p>
    <w:p w14:paraId="02A5C309" w14:textId="77777777" w:rsidR="009C6EF3" w:rsidRDefault="00000000">
      <w:pPr>
        <w:wordWrap w:val="0"/>
        <w:topLinePunct/>
        <w:spacing w:line="560" w:lineRule="exact"/>
        <w:ind w:firstLineChars="200" w:firstLine="852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Times New Roman" w:eastAsia="方正仿宋_GB2312" w:hAnsi="Times New Roman" w:cs="Times New Roman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请全体师生分别打开以下四个官方平台（见附件），找到我校对应的拉歌作品，完成点赞和转发分享：</w:t>
      </w:r>
    </w:p>
    <w:p w14:paraId="2C37F2CF" w14:textId="77777777" w:rsidR="009C6EF3" w:rsidRDefault="00000000">
      <w:pPr>
        <w:wordWrap w:val="0"/>
        <w:topLinePunct/>
        <w:spacing w:line="560" w:lineRule="exact"/>
        <w:ind w:firstLineChars="200" w:firstLine="852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①“湖南教育发布”微信视频号</w:t>
      </w:r>
    </w:p>
    <w:p w14:paraId="796AAE10" w14:textId="77777777" w:rsidR="009C6EF3" w:rsidRDefault="00000000">
      <w:pPr>
        <w:wordWrap w:val="0"/>
        <w:topLinePunct/>
        <w:spacing w:line="560" w:lineRule="exact"/>
        <w:ind w:firstLineChars="200" w:firstLine="852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②“湖南教育发布”微博号</w:t>
      </w:r>
    </w:p>
    <w:p w14:paraId="0CA49BDE" w14:textId="77777777" w:rsidR="009C6EF3" w:rsidRDefault="00000000">
      <w:pPr>
        <w:wordWrap w:val="0"/>
        <w:topLinePunct/>
        <w:spacing w:line="560" w:lineRule="exact"/>
        <w:ind w:firstLineChars="200" w:firstLine="852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③“湖南教育电视台”抖音号</w:t>
      </w:r>
    </w:p>
    <w:p w14:paraId="21FC5776" w14:textId="77777777" w:rsidR="009C6EF3" w:rsidRDefault="00000000">
      <w:pPr>
        <w:wordWrap w:val="0"/>
        <w:topLinePunct/>
        <w:spacing w:line="560" w:lineRule="exact"/>
        <w:ind w:firstLineChars="200" w:firstLine="852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④“湖南教育电视台”哔哩哔哩（B站）账号</w:t>
      </w:r>
    </w:p>
    <w:p w14:paraId="68B40C1A" w14:textId="77777777" w:rsidR="009C6EF3" w:rsidRDefault="00000000">
      <w:pPr>
        <w:spacing w:line="560" w:lineRule="exact"/>
        <w:ind w:firstLineChars="200" w:firstLine="852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.各学院可结合班团会、班级群、学院新媒体公众号等渠道，广泛推送作品链接，组织本院师生集中开展点赞转发。</w:t>
      </w:r>
    </w:p>
    <w:p w14:paraId="5E413129" w14:textId="77777777" w:rsidR="009C6EF3" w:rsidRDefault="00000000">
      <w:pPr>
        <w:spacing w:line="560" w:lineRule="exact"/>
        <w:ind w:firstLineChars="200" w:firstLine="852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lastRenderedPageBreak/>
        <w:t>四、工作要求</w:t>
      </w:r>
    </w:p>
    <w:p w14:paraId="0607EB6F" w14:textId="77777777" w:rsidR="009C6EF3" w:rsidRDefault="00000000">
      <w:pPr>
        <w:spacing w:line="560" w:lineRule="exact"/>
        <w:ind w:firstLineChars="200" w:firstLine="854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b/>
          <w:bCs/>
          <w:color w:val="000000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</w:rPr>
        <w:t>提高思想认识，广泛动员宣传。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各学院要把本次活动作为开展“音乐思政”、丰富校园文化、展现我校学子风采的重要契机，及时将本通知传达到每一个班级、每一位师生，积极动员广大师生于9月30日15:00前在全部四个统计平台积极参与点赞转发，超过该时间点的点赞不计入人气奖评选统计。拉歌网络人气奖将在第八届湖南校园好声音总决赛结束后，同全部获奖名单一并公布。</w:t>
      </w:r>
    </w:p>
    <w:p w14:paraId="78DFA643" w14:textId="77777777" w:rsidR="009C6EF3" w:rsidRDefault="00000000">
      <w:pPr>
        <w:spacing w:line="560" w:lineRule="exact"/>
        <w:ind w:firstLineChars="200" w:firstLine="854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</w:rPr>
        <w:t>2.坚持正向引导，严守网络规范。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全体师生在参与点赞、转发过程中，遵守各平台网络管理规定，维护我校良好形象。</w:t>
      </w:r>
    </w:p>
    <w:p w14:paraId="36FA473C" w14:textId="77777777" w:rsidR="009C6EF3" w:rsidRDefault="00000000">
      <w:pPr>
        <w:spacing w:line="560" w:lineRule="exact"/>
        <w:ind w:firstLineChars="200" w:firstLine="854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</w:rPr>
        <w:t>3.强化协同联动，扩大传播效果。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各学院充分利用各自宣传矩阵，多渠道扩散作品。鼓励师生结合本次拉歌作品开展二次分享，营造全校师生同唱共奏的校园文化氛围。</w:t>
      </w:r>
    </w:p>
    <w:p w14:paraId="3A8B9C0B" w14:textId="77777777" w:rsidR="009C6EF3" w:rsidRPr="009C7E25" w:rsidRDefault="00000000">
      <w:pPr>
        <w:spacing w:line="560" w:lineRule="exact"/>
        <w:ind w:firstLineChars="200" w:firstLine="852"/>
        <w:rPr>
          <w:rFonts w:ascii="黑体" w:eastAsia="黑体" w:hAnsi="黑体" w:cs="仿宋_GB2312" w:hint="eastAsia"/>
          <w:color w:val="000000"/>
          <w:sz w:val="32"/>
          <w:szCs w:val="32"/>
        </w:rPr>
      </w:pPr>
      <w:r w:rsidRPr="009C7E25">
        <w:rPr>
          <w:rFonts w:ascii="黑体" w:eastAsia="黑体" w:hAnsi="黑体" w:cs="仿宋_GB2312" w:hint="eastAsia"/>
          <w:color w:val="000000"/>
          <w:sz w:val="32"/>
          <w:szCs w:val="32"/>
        </w:rPr>
        <w:t>五、联系方式</w:t>
      </w:r>
    </w:p>
    <w:p w14:paraId="18EE2445" w14:textId="77777777" w:rsidR="009C6EF3" w:rsidRDefault="00000000">
      <w:pPr>
        <w:spacing w:line="560" w:lineRule="exact"/>
        <w:ind w:firstLineChars="200" w:firstLine="852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联系人：</w:t>
      </w:r>
      <w:r>
        <w:rPr>
          <w:rFonts w:ascii="仿宋_GB2312" w:eastAsia="仿宋_GB2312" w:hAnsi="仿宋_GB2312" w:cs="仿宋_GB2312" w:hint="eastAsia"/>
          <w:sz w:val="32"/>
          <w:szCs w:val="32"/>
        </w:rPr>
        <w:t>欧阳晖，电话：</w:t>
      </w:r>
      <w:r>
        <w:rPr>
          <w:rFonts w:ascii="Times New Roman" w:eastAsia="仿宋_GB2312" w:hAnsi="Times New Roman" w:cs="Times New Roman"/>
          <w:sz w:val="32"/>
          <w:szCs w:val="32"/>
        </w:rPr>
        <w:t>15575785356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02F22F7B" w14:textId="77777777" w:rsidR="009C6EF3" w:rsidRDefault="00000000">
      <w:pPr>
        <w:spacing w:beforeLines="100" w:before="579" w:line="560" w:lineRule="exact"/>
        <w:ind w:firstLineChars="200" w:firstLine="852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附件：四个平台点赞示意图</w:t>
      </w:r>
    </w:p>
    <w:p w14:paraId="20142EF1" w14:textId="77777777" w:rsidR="009C6EF3" w:rsidRDefault="00000000" w:rsidP="00563F40">
      <w:pPr>
        <w:spacing w:beforeLines="100" w:before="579" w:line="560" w:lineRule="exact"/>
        <w:ind w:right="426"/>
        <w:jc w:val="righ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共青团吉首大学委员会</w:t>
      </w:r>
    </w:p>
    <w:p w14:paraId="4159A24E" w14:textId="77777777" w:rsidR="009C6EF3" w:rsidRDefault="00000000" w:rsidP="00563F40">
      <w:pPr>
        <w:ind w:right="852"/>
        <w:jc w:val="right"/>
        <w:rPr>
          <w:rFonts w:ascii="仿宋_GB2312" w:eastAsia="仿宋_GB2312" w:hAnsi="仿宋_GB2312" w:cs="仿宋_GB2312" w:hint="eastAsia"/>
        </w:rPr>
        <w:sectPr w:rsidR="009C6EF3" w:rsidSect="00563F40">
          <w:footerReference w:type="even" r:id="rId7"/>
          <w:footerReference w:type="default" r:id="rId8"/>
          <w:pgSz w:w="11906" w:h="16838" w:code="9"/>
          <w:pgMar w:top="2098" w:right="1474" w:bottom="1985" w:left="1588" w:header="851" w:footer="992" w:gutter="0"/>
          <w:cols w:space="0"/>
          <w:docGrid w:type="linesAndChars" w:linePitch="579" w:charSpace="21686"/>
        </w:sect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</w:t>
      </w:r>
    </w:p>
    <w:p w14:paraId="26B45125" w14:textId="77777777" w:rsidR="009C6EF3" w:rsidRDefault="00000000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附</w:t>
      </w:r>
      <w:r>
        <w:rPr>
          <w:rFonts w:ascii="Times New Roman" w:eastAsia="黑体" w:hAnsi="Times New Roman" w:cs="Times New Roman" w:hint="eastAsia"/>
          <w:sz w:val="32"/>
          <w:szCs w:val="32"/>
        </w:rPr>
        <w:t>件</w:t>
      </w:r>
      <w:r>
        <w:rPr>
          <w:rFonts w:ascii="Times New Roman" w:eastAsia="黑体" w:hAnsi="Times New Roman" w:cs="Times New Roman"/>
          <w:sz w:val="32"/>
          <w:szCs w:val="32"/>
        </w:rPr>
        <w:t>：</w:t>
      </w:r>
    </w:p>
    <w:p w14:paraId="6E99C4DE" w14:textId="77777777" w:rsidR="009C6EF3" w:rsidRDefault="00000000">
      <w:pPr>
        <w:spacing w:line="600" w:lineRule="exact"/>
        <w:ind w:firstLineChars="200" w:firstLine="852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四个平台点赞</w:t>
      </w:r>
      <w:r>
        <w:rPr>
          <w:rFonts w:ascii="Times New Roman" w:eastAsia="黑体" w:hAnsi="Times New Roman" w:cs="Times New Roman" w:hint="eastAsia"/>
          <w:sz w:val="32"/>
          <w:szCs w:val="32"/>
        </w:rPr>
        <w:t>示意图</w:t>
      </w:r>
      <w:r>
        <w:rPr>
          <w:rFonts w:ascii="Times New Roman" w:eastAsia="黑体" w:hAnsi="Times New Roman" w:cs="Times New Roman"/>
          <w:sz w:val="32"/>
          <w:szCs w:val="32"/>
        </w:rPr>
        <w:t>（以红色框数据为</w:t>
      </w:r>
      <w:r>
        <w:rPr>
          <w:rFonts w:ascii="Times New Roman" w:eastAsia="黑体" w:hAnsi="Times New Roman" w:cs="Times New Roman" w:hint="eastAsia"/>
          <w:sz w:val="32"/>
          <w:szCs w:val="32"/>
        </w:rPr>
        <w:t>依据</w:t>
      </w:r>
      <w:r>
        <w:rPr>
          <w:rFonts w:ascii="Times New Roman" w:eastAsia="黑体" w:hAnsi="Times New Roman" w:cs="Times New Roman"/>
          <w:sz w:val="32"/>
          <w:szCs w:val="32"/>
        </w:rPr>
        <w:t>）</w:t>
      </w:r>
    </w:p>
    <w:p w14:paraId="1C225CFB" w14:textId="77777777" w:rsidR="009C6EF3" w:rsidRDefault="00000000">
      <w:pPr>
        <w:spacing w:line="600" w:lineRule="exact"/>
        <w:ind w:firstLineChars="200" w:firstLine="852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1.“</w:t>
      </w:r>
      <w:r>
        <w:rPr>
          <w:rFonts w:ascii="Times New Roman" w:eastAsia="仿宋_GB2312" w:hAnsi="Times New Roman" w:cs="Times New Roman"/>
          <w:sz w:val="32"/>
          <w:szCs w:val="32"/>
        </w:rPr>
        <w:t>湖南教育发布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视频号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https://weixin.qq.com/sph/AVHlr6p5sx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</w:p>
    <w:p w14:paraId="6D55C50D" w14:textId="77777777" w:rsidR="009C6EF3" w:rsidRDefault="00000000">
      <w:pPr>
        <w:jc w:val="left"/>
        <w:rPr>
          <w:rFonts w:ascii="Times New Roman" w:eastAsia="仿宋_GB2312" w:hAnsi="Times New Roman" w:cs="Times New Roman"/>
          <w:sz w:val="32"/>
          <w:szCs w:val="32"/>
          <w:lang w:eastAsia="zh"/>
        </w:rPr>
      </w:pPr>
      <w:r>
        <w:rPr>
          <w:rFonts w:ascii="Times New Roman" w:eastAsia="仿宋_GB2312" w:hAnsi="Times New Roman" w:cs="Times New Roman" w:hint="eastAsia"/>
          <w:noProof/>
          <w:sz w:val="32"/>
          <w:szCs w:val="32"/>
          <w:lang w:eastAsia="zh"/>
        </w:rPr>
        <w:drawing>
          <wp:inline distT="0" distB="0" distL="114300" distR="114300" wp14:anchorId="4678BAC4" wp14:editId="20A1C19A">
            <wp:extent cx="5266690" cy="3453130"/>
            <wp:effectExtent l="0" t="0" r="10160" b="139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56296" w14:textId="77777777" w:rsidR="009C6EF3" w:rsidRDefault="009C6EF3">
      <w:pPr>
        <w:spacing w:line="600" w:lineRule="exact"/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</w:p>
    <w:p w14:paraId="4853C678" w14:textId="77777777" w:rsidR="009C6EF3" w:rsidRDefault="009C6EF3">
      <w:pPr>
        <w:spacing w:line="600" w:lineRule="exact"/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</w:p>
    <w:p w14:paraId="50F1C95A" w14:textId="77777777" w:rsidR="009C6EF3" w:rsidRDefault="009C6EF3">
      <w:pPr>
        <w:spacing w:line="600" w:lineRule="exact"/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</w:p>
    <w:p w14:paraId="66C660C7" w14:textId="77777777" w:rsidR="009C6EF3" w:rsidRDefault="009C6EF3">
      <w:pPr>
        <w:spacing w:line="600" w:lineRule="exact"/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</w:p>
    <w:p w14:paraId="637B9F63" w14:textId="77777777" w:rsidR="009C6EF3" w:rsidRDefault="009C6EF3">
      <w:pPr>
        <w:spacing w:line="600" w:lineRule="exact"/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</w:p>
    <w:p w14:paraId="189E84CA" w14:textId="77777777" w:rsidR="009C6EF3" w:rsidRDefault="009C6EF3">
      <w:pPr>
        <w:spacing w:line="600" w:lineRule="exact"/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</w:p>
    <w:p w14:paraId="1458FB79" w14:textId="77777777" w:rsidR="009C6EF3" w:rsidRDefault="009C6EF3">
      <w:pPr>
        <w:spacing w:line="600" w:lineRule="exact"/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</w:p>
    <w:p w14:paraId="34B40C60" w14:textId="77777777" w:rsidR="009C6EF3" w:rsidRDefault="009C6EF3">
      <w:pPr>
        <w:spacing w:line="600" w:lineRule="exact"/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</w:p>
    <w:p w14:paraId="7A4B9A49" w14:textId="77777777" w:rsidR="009C6EF3" w:rsidRDefault="009C6EF3">
      <w:pPr>
        <w:spacing w:line="600" w:lineRule="exact"/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</w:p>
    <w:p w14:paraId="416AD370" w14:textId="77777777" w:rsidR="009C6EF3" w:rsidRDefault="00000000">
      <w:pPr>
        <w:spacing w:line="600" w:lineRule="exact"/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2.“</w:t>
      </w:r>
      <w:r>
        <w:rPr>
          <w:rFonts w:ascii="Times New Roman" w:eastAsia="仿宋_GB2312" w:hAnsi="Times New Roman" w:cs="Times New Roman"/>
          <w:sz w:val="32"/>
          <w:szCs w:val="32"/>
        </w:rPr>
        <w:t>湖南教育发布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微博号</w:t>
      </w:r>
    </w:p>
    <w:p w14:paraId="3A3E3F56" w14:textId="77777777" w:rsidR="009C6EF3" w:rsidRDefault="00000000">
      <w:pPr>
        <w:ind w:firstLineChars="200" w:firstLine="852"/>
        <w:rPr>
          <w:rFonts w:ascii="Times New Roman" w:eastAsia="仿宋_GB2312" w:hAnsi="Times New Roman" w:cs="Times New Roman"/>
          <w:sz w:val="32"/>
          <w:szCs w:val="32"/>
          <w:lang w:eastAsia="zh"/>
        </w:rPr>
      </w:pPr>
      <w:r>
        <w:rPr>
          <w:rFonts w:ascii="Times New Roman" w:eastAsia="仿宋_GB2312" w:hAnsi="Times New Roman" w:cs="Times New Roman" w:hint="eastAsia"/>
          <w:noProof/>
          <w:sz w:val="32"/>
          <w:szCs w:val="32"/>
          <w:lang w:eastAsia="zh"/>
        </w:rPr>
        <w:lastRenderedPageBreak/>
        <w:drawing>
          <wp:inline distT="0" distB="0" distL="114300" distR="114300" wp14:anchorId="788D06F6" wp14:editId="5550F949">
            <wp:extent cx="5266690" cy="6570980"/>
            <wp:effectExtent l="0" t="0" r="1016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57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0A34F" w14:textId="77777777" w:rsidR="009C6EF3" w:rsidRDefault="00000000">
      <w:pPr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noProof/>
          <w:sz w:val="32"/>
          <w:szCs w:val="32"/>
        </w:rPr>
        <w:drawing>
          <wp:inline distT="0" distB="0" distL="114300" distR="114300" wp14:anchorId="1E785158" wp14:editId="08D55F0F">
            <wp:extent cx="5273675" cy="1181100"/>
            <wp:effectExtent l="0" t="0" r="14605" b="7620"/>
            <wp:docPr id="1" name="图片 1" descr="47c9477a8904df3be8dacb9be6f98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7c9477a8904df3be8dacb9be6f9880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5B1BD" w14:textId="77777777" w:rsidR="009C6EF3" w:rsidRDefault="009C6EF3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509087A9" w14:textId="77777777" w:rsidR="009C6EF3" w:rsidRDefault="00000000">
      <w:pPr>
        <w:spacing w:line="600" w:lineRule="exact"/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3.“</w:t>
      </w:r>
      <w:r>
        <w:rPr>
          <w:rFonts w:ascii="Times New Roman" w:eastAsia="仿宋_GB2312" w:hAnsi="Times New Roman" w:cs="Times New Roman"/>
          <w:sz w:val="32"/>
          <w:szCs w:val="32"/>
        </w:rPr>
        <w:t>湖南教育电视台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抖音号</w:t>
      </w:r>
    </w:p>
    <w:p w14:paraId="53B14844" w14:textId="77777777" w:rsidR="009C6EF3" w:rsidRDefault="00000000">
      <w:pPr>
        <w:ind w:firstLineChars="200" w:firstLine="852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inline distT="0" distB="0" distL="114300" distR="114300" wp14:anchorId="7CAC7DDD" wp14:editId="00658911">
            <wp:extent cx="5266690" cy="555688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rcRect t="510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55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E4BCB" w14:textId="77777777" w:rsidR="009C6EF3" w:rsidRDefault="00000000">
      <w:pPr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lastRenderedPageBreak/>
        <w:drawing>
          <wp:inline distT="0" distB="0" distL="114300" distR="114300" wp14:anchorId="5247F55E" wp14:editId="2D9CE6BA">
            <wp:extent cx="5311140" cy="2479040"/>
            <wp:effectExtent l="0" t="0" r="762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rcRect t="71828" b="3153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E8496" w14:textId="77777777" w:rsidR="009C6EF3" w:rsidRDefault="009C6EF3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57D1402A" w14:textId="77777777" w:rsidR="009C6EF3" w:rsidRDefault="00000000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4.“</w:t>
      </w:r>
      <w:r>
        <w:rPr>
          <w:rFonts w:ascii="Times New Roman" w:eastAsia="仿宋_GB2312" w:hAnsi="Times New Roman" w:cs="Times New Roman"/>
          <w:sz w:val="32"/>
          <w:szCs w:val="32"/>
        </w:rPr>
        <w:t>湖南教育电视台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哔哩哔哩账号</w:t>
      </w:r>
    </w:p>
    <w:p w14:paraId="119764A7" w14:textId="77777777" w:rsidR="009C6EF3" w:rsidRDefault="00000000">
      <w:pPr>
        <w:ind w:firstLineChars="200" w:firstLine="85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lastRenderedPageBreak/>
        <w:drawing>
          <wp:inline distT="0" distB="0" distL="114300" distR="114300" wp14:anchorId="774C2BAF" wp14:editId="4034C8AB">
            <wp:extent cx="5266690" cy="5843270"/>
            <wp:effectExtent l="0" t="0" r="1016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84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D0287" w14:textId="77777777" w:rsidR="009C6EF3" w:rsidRDefault="00000000">
      <w:pPr>
        <w:ind w:firstLineChars="200" w:firstLine="852"/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inline distT="0" distB="0" distL="114300" distR="114300" wp14:anchorId="440317C5" wp14:editId="45B3BDA1">
            <wp:extent cx="5266690" cy="208788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rcRect t="687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6EF3">
      <w:pgSz w:w="11906" w:h="16838"/>
      <w:pgMar w:top="2098" w:right="1474" w:bottom="1984" w:left="1587" w:header="851" w:footer="992" w:gutter="0"/>
      <w:cols w:space="0"/>
      <w:docGrid w:type="linesAndChars" w:linePitch="579" w:charSpace="21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A96E2" w14:textId="77777777" w:rsidR="006D3600" w:rsidRDefault="006D3600">
      <w:r>
        <w:separator/>
      </w:r>
    </w:p>
  </w:endnote>
  <w:endnote w:type="continuationSeparator" w:id="0">
    <w:p w14:paraId="0DC2DB5A" w14:textId="77777777" w:rsidR="006D3600" w:rsidRDefault="006D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8868F410-5659-47BF-8EA3-72B85A064556}"/>
    <w:embedBold r:id="rId2" w:subsetted="1" w:fontKey="{D569F851-36B8-43A3-978A-B8D4A8FABF5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FC15636B-CA36-415D-BD26-17654418BAA2}"/>
  </w:font>
  <w:font w:name="方正仿宋_GB2312">
    <w:charset w:val="86"/>
    <w:family w:val="auto"/>
    <w:pitch w:val="default"/>
    <w:sig w:usb0="A00002BF" w:usb1="184F6CFA" w:usb2="00000012" w:usb3="00000000" w:csb0="00040001" w:csb1="00000000"/>
    <w:embedBold r:id="rId4" w:subsetted="1" w:fontKey="{5EE85F98-D010-4C28-882B-1FF5A377E18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838F5" w14:textId="77777777" w:rsidR="009C6EF3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060940" wp14:editId="799DD6E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3129D" w14:textId="77777777" w:rsidR="009C6EF3" w:rsidRDefault="00000000">
                          <w:pPr>
                            <w:pStyle w:val="a3"/>
                            <w:ind w:rightChars="100" w:right="210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60940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663129D" w14:textId="77777777" w:rsidR="009C6EF3" w:rsidRDefault="00000000">
                    <w:pPr>
                      <w:pStyle w:val="a3"/>
                      <w:ind w:rightChars="100" w:right="210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22F8D" w14:textId="77777777" w:rsidR="009C6EF3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4A6962" wp14:editId="3CB9AC0B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EE552" w14:textId="77777777" w:rsidR="009C6EF3" w:rsidRDefault="00000000">
                          <w:pPr>
                            <w:pStyle w:val="a3"/>
                            <w:ind w:leftChars="100" w:left="210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A6962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margin-left:92.8pt;margin-top:0;width:2in;height:2in;z-index:25165721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3FAEE552" w14:textId="77777777" w:rsidR="009C6EF3" w:rsidRDefault="00000000">
                    <w:pPr>
                      <w:pStyle w:val="a3"/>
                      <w:ind w:leftChars="100" w:left="210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CFCED" w14:textId="77777777" w:rsidR="006D3600" w:rsidRDefault="006D3600">
      <w:r>
        <w:separator/>
      </w:r>
    </w:p>
  </w:footnote>
  <w:footnote w:type="continuationSeparator" w:id="0">
    <w:p w14:paraId="1B6B30E5" w14:textId="77777777" w:rsidR="006D3600" w:rsidRDefault="006D3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saveSubsetFonts/>
  <w:bordersDoNotSurroundHeader/>
  <w:bordersDoNotSurroundFooter/>
  <w:defaultTabStop w:val="420"/>
  <w:evenAndOddHeaders/>
  <w:drawingGridHorizontalSpacing w:val="158"/>
  <w:drawingGridVerticalSpacing w:val="290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ED73BF9"/>
    <w:rsid w:val="00236DCD"/>
    <w:rsid w:val="004A2AC0"/>
    <w:rsid w:val="005232BA"/>
    <w:rsid w:val="00563F40"/>
    <w:rsid w:val="006D3600"/>
    <w:rsid w:val="007814A9"/>
    <w:rsid w:val="00851CDE"/>
    <w:rsid w:val="00996325"/>
    <w:rsid w:val="009C6EF3"/>
    <w:rsid w:val="009C7E25"/>
    <w:rsid w:val="0CB258D1"/>
    <w:rsid w:val="16E373F6"/>
    <w:rsid w:val="1DB238C6"/>
    <w:rsid w:val="1ED73BF9"/>
    <w:rsid w:val="1EE2244B"/>
    <w:rsid w:val="24605096"/>
    <w:rsid w:val="24B345B9"/>
    <w:rsid w:val="2C1F2268"/>
    <w:rsid w:val="2D872B3B"/>
    <w:rsid w:val="2DC9254F"/>
    <w:rsid w:val="5FE979A6"/>
    <w:rsid w:val="66BB771B"/>
    <w:rsid w:val="69362DAC"/>
    <w:rsid w:val="730E20AB"/>
    <w:rsid w:val="77383B2B"/>
    <w:rsid w:val="7775156E"/>
    <w:rsid w:val="77FE536F"/>
    <w:rsid w:val="7C016BE2"/>
    <w:rsid w:val="7F7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6E86B3"/>
  <w15:docId w15:val="{AC2B454A-E2BA-4E15-9343-4AB85E9B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551</Words>
  <Characters>585</Characters>
  <Application>Microsoft Office Word</Application>
  <DocSecurity>0</DocSecurity>
  <Lines>53</Lines>
  <Paragraphs>47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黄宝丁~</dc:creator>
  <cp:lastModifiedBy>勇飞 蔡</cp:lastModifiedBy>
  <cp:revision>4</cp:revision>
  <dcterms:created xsi:type="dcterms:W3CDTF">2026-09-16T07:21:00Z</dcterms:created>
  <dcterms:modified xsi:type="dcterms:W3CDTF">2026-09-16T08:30:00Z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35857C293F504C43A52C1B7BE2504C24_13</vt:lpwstr>
  </property>
  <property fmtid="{D5CDD505-2E9C-101B-9397-08002B2CF9AE}" pid="4" name="KSOTemplateDocerSaveRecord">
    <vt:lpwstr>eyJoZGlkIjoiMDQ2OTVlOTFmYzQwMTgxNTY4YmE4MjljMjFkNzEzMzciLCJ1c2VySWQiOiIxODU1NDQyNDk3In0=</vt:lpwstr>
  </property>
</Properties>
</file>